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EE" w:rsidRPr="001A3328" w:rsidRDefault="00A867D4" w:rsidP="00A867D4">
      <w:pPr>
        <w:jc w:val="center"/>
        <w:rPr>
          <w:rFonts w:ascii="Comic Sans MS" w:hAnsi="Comic Sans MS"/>
          <w:b/>
          <w:sz w:val="26"/>
          <w:szCs w:val="26"/>
          <w:u w:val="single"/>
        </w:rPr>
      </w:pPr>
      <w:bookmarkStart w:id="0" w:name="_GoBack"/>
      <w:bookmarkEnd w:id="0"/>
      <w:r w:rsidRPr="001A3328">
        <w:rPr>
          <w:rFonts w:ascii="Comic Sans MS" w:hAnsi="Comic Sans MS"/>
          <w:b/>
          <w:sz w:val="26"/>
          <w:szCs w:val="26"/>
          <w:u w:val="single"/>
        </w:rPr>
        <w:t>What to Expect During an ARD meeting</w:t>
      </w:r>
    </w:p>
    <w:p w:rsidR="00A867D4" w:rsidRPr="001A3328" w:rsidRDefault="00A867D4">
      <w:pPr>
        <w:rPr>
          <w:rFonts w:ascii="Comic Sans MS" w:hAnsi="Comic Sans MS"/>
        </w:rPr>
      </w:pPr>
      <w:r w:rsidRPr="001A3328">
        <w:rPr>
          <w:rFonts w:ascii="Comic Sans MS" w:hAnsi="Comic Sans MS"/>
        </w:rPr>
        <w:t xml:space="preserve">Each student served through special education will have an annual ARD meeting. This is one year or sooner from the date noted on their paperwork. Amanda will notify you of the ARDs that you need to attend. </w:t>
      </w:r>
      <w:r w:rsidR="00672D71">
        <w:rPr>
          <w:rFonts w:ascii="Comic Sans MS" w:hAnsi="Comic Sans MS"/>
        </w:rPr>
        <w:t>I will schedule a separate meeting with you at least one week prior to the ARD to discuss current needs and the schedule of services.</w:t>
      </w:r>
    </w:p>
    <w:p w:rsidR="00A867D4" w:rsidRPr="001A3328" w:rsidRDefault="007D547F">
      <w:pPr>
        <w:rPr>
          <w:rFonts w:ascii="Comic Sans MS" w:hAnsi="Comic Sans MS"/>
          <w:u w:val="single"/>
        </w:rPr>
      </w:pPr>
      <w:r w:rsidRPr="001A3328">
        <w:rPr>
          <w:rFonts w:ascii="Comic Sans MS" w:hAnsi="Comic Sans MS"/>
          <w:u w:val="single"/>
        </w:rPr>
        <w:t>What should I bring to the ARD?</w:t>
      </w:r>
    </w:p>
    <w:p w:rsidR="007D547F" w:rsidRPr="001A3328" w:rsidRDefault="007D547F" w:rsidP="007D547F">
      <w:pPr>
        <w:pStyle w:val="ListParagraph"/>
        <w:numPr>
          <w:ilvl w:val="0"/>
          <w:numId w:val="1"/>
        </w:numPr>
        <w:rPr>
          <w:rFonts w:ascii="Comic Sans MS" w:hAnsi="Comic Sans MS"/>
        </w:rPr>
      </w:pPr>
      <w:r w:rsidRPr="001A3328">
        <w:rPr>
          <w:rFonts w:ascii="Comic Sans MS" w:hAnsi="Comic Sans MS"/>
        </w:rPr>
        <w:t>Any documents showing progress or areas of growth</w:t>
      </w:r>
    </w:p>
    <w:p w:rsidR="007D547F" w:rsidRPr="001A3328" w:rsidRDefault="007D547F" w:rsidP="007D547F">
      <w:pPr>
        <w:pStyle w:val="ListParagraph"/>
        <w:numPr>
          <w:ilvl w:val="0"/>
          <w:numId w:val="1"/>
        </w:numPr>
        <w:rPr>
          <w:rFonts w:ascii="Comic Sans MS" w:hAnsi="Comic Sans MS"/>
        </w:rPr>
      </w:pPr>
      <w:r w:rsidRPr="001A3328">
        <w:rPr>
          <w:rFonts w:ascii="Comic Sans MS" w:hAnsi="Comic Sans MS"/>
        </w:rPr>
        <w:t>Any notes that you have made on the student regarding academics, social skills, etc.</w:t>
      </w:r>
    </w:p>
    <w:p w:rsidR="007D547F" w:rsidRPr="001A3328" w:rsidRDefault="007D547F" w:rsidP="001A3328">
      <w:pPr>
        <w:pStyle w:val="ListParagraph"/>
        <w:numPr>
          <w:ilvl w:val="0"/>
          <w:numId w:val="1"/>
        </w:numPr>
        <w:rPr>
          <w:rFonts w:ascii="Comic Sans MS" w:hAnsi="Comic Sans MS"/>
        </w:rPr>
      </w:pPr>
      <w:r w:rsidRPr="001A3328">
        <w:rPr>
          <w:rFonts w:ascii="Comic Sans MS" w:hAnsi="Comic Sans MS"/>
        </w:rPr>
        <w:t>When applicable, MAPS testing, TPRI results, or anything else similar</w:t>
      </w:r>
    </w:p>
    <w:p w:rsidR="00A867D4" w:rsidRPr="001A3328" w:rsidRDefault="007D547F">
      <w:pPr>
        <w:rPr>
          <w:rFonts w:ascii="Comic Sans MS" w:hAnsi="Comic Sans MS"/>
          <w:u w:val="single"/>
        </w:rPr>
      </w:pPr>
      <w:r w:rsidRPr="001A3328">
        <w:rPr>
          <w:rFonts w:ascii="Comic Sans MS" w:hAnsi="Comic Sans MS"/>
          <w:u w:val="single"/>
        </w:rPr>
        <w:t xml:space="preserve">What questions will I be asked? </w:t>
      </w:r>
    </w:p>
    <w:p w:rsidR="007D547F" w:rsidRPr="001A3328" w:rsidRDefault="007D547F" w:rsidP="007D547F">
      <w:pPr>
        <w:ind w:firstLine="360"/>
        <w:rPr>
          <w:rFonts w:ascii="Comic Sans MS" w:hAnsi="Comic Sans MS"/>
        </w:rPr>
      </w:pPr>
      <w:r w:rsidRPr="001A3328">
        <w:rPr>
          <w:rFonts w:ascii="Comic Sans MS" w:hAnsi="Comic Sans MS"/>
        </w:rPr>
        <w:t>Be prepared to discuss the following:</w:t>
      </w:r>
    </w:p>
    <w:p w:rsidR="007D547F" w:rsidRPr="001A3328" w:rsidRDefault="007D547F" w:rsidP="007D547F">
      <w:pPr>
        <w:pStyle w:val="ListParagraph"/>
        <w:numPr>
          <w:ilvl w:val="0"/>
          <w:numId w:val="2"/>
        </w:numPr>
        <w:rPr>
          <w:rFonts w:ascii="Comic Sans MS" w:hAnsi="Comic Sans MS"/>
        </w:rPr>
      </w:pPr>
      <w:r w:rsidRPr="001A3328">
        <w:rPr>
          <w:rFonts w:ascii="Comic Sans MS" w:hAnsi="Comic Sans MS"/>
        </w:rPr>
        <w:t>General strengths and/or areas of concerns</w:t>
      </w:r>
    </w:p>
    <w:p w:rsidR="007D547F" w:rsidRPr="001A3328" w:rsidRDefault="007D547F" w:rsidP="007D547F">
      <w:pPr>
        <w:pStyle w:val="ListParagraph"/>
        <w:numPr>
          <w:ilvl w:val="0"/>
          <w:numId w:val="2"/>
        </w:numPr>
        <w:rPr>
          <w:rFonts w:ascii="Comic Sans MS" w:hAnsi="Comic Sans MS"/>
        </w:rPr>
      </w:pPr>
      <w:r w:rsidRPr="001A3328">
        <w:rPr>
          <w:rFonts w:ascii="Comic Sans MS" w:hAnsi="Comic Sans MS"/>
        </w:rPr>
        <w:t>Current academic level</w:t>
      </w:r>
    </w:p>
    <w:p w:rsidR="007D547F" w:rsidRDefault="007D547F" w:rsidP="007D547F">
      <w:pPr>
        <w:pStyle w:val="ListParagraph"/>
        <w:numPr>
          <w:ilvl w:val="0"/>
          <w:numId w:val="2"/>
        </w:numPr>
        <w:rPr>
          <w:rFonts w:ascii="Comic Sans MS" w:hAnsi="Comic Sans MS"/>
        </w:rPr>
      </w:pPr>
      <w:r w:rsidRPr="001A3328">
        <w:rPr>
          <w:rFonts w:ascii="Comic Sans MS" w:hAnsi="Comic Sans MS"/>
        </w:rPr>
        <w:t>Social strengths or concerns (if applicable)</w:t>
      </w:r>
    </w:p>
    <w:p w:rsidR="00B101DD" w:rsidRPr="001A3328" w:rsidRDefault="00B101DD" w:rsidP="007D547F">
      <w:pPr>
        <w:pStyle w:val="ListParagraph"/>
        <w:numPr>
          <w:ilvl w:val="0"/>
          <w:numId w:val="2"/>
        </w:numPr>
        <w:rPr>
          <w:rFonts w:ascii="Comic Sans MS" w:hAnsi="Comic Sans MS"/>
        </w:rPr>
      </w:pPr>
      <w:r>
        <w:rPr>
          <w:rFonts w:ascii="Comic Sans MS" w:hAnsi="Comic Sans MS"/>
        </w:rPr>
        <w:t>District and/or grade level benchmarks (if applicable)</w:t>
      </w:r>
    </w:p>
    <w:p w:rsidR="007D547F" w:rsidRPr="001A3328" w:rsidRDefault="007D547F" w:rsidP="007D547F">
      <w:pPr>
        <w:pStyle w:val="ListParagraph"/>
        <w:numPr>
          <w:ilvl w:val="0"/>
          <w:numId w:val="2"/>
        </w:numPr>
        <w:rPr>
          <w:rFonts w:ascii="Comic Sans MS" w:hAnsi="Comic Sans MS"/>
        </w:rPr>
      </w:pPr>
      <w:r w:rsidRPr="001A3328">
        <w:rPr>
          <w:rFonts w:ascii="Comic Sans MS" w:hAnsi="Comic Sans MS"/>
        </w:rPr>
        <w:t xml:space="preserve">Current accommodations if they differ from the IEP (remember, what is in the IEP is </w:t>
      </w:r>
      <w:r w:rsidR="00B101DD">
        <w:rPr>
          <w:rFonts w:ascii="Comic Sans MS" w:hAnsi="Comic Sans MS"/>
        </w:rPr>
        <w:t>legally required.</w:t>
      </w:r>
      <w:r w:rsidRPr="001A3328">
        <w:rPr>
          <w:rFonts w:ascii="Comic Sans MS" w:hAnsi="Comic Sans MS"/>
        </w:rPr>
        <w:t xml:space="preserve"> We can add too, but can</w:t>
      </w:r>
      <w:r w:rsidR="001A3328">
        <w:rPr>
          <w:rFonts w:ascii="Comic Sans MS" w:hAnsi="Comic Sans MS"/>
        </w:rPr>
        <w:t>’t</w:t>
      </w:r>
      <w:r w:rsidRPr="001A3328">
        <w:rPr>
          <w:rFonts w:ascii="Comic Sans MS" w:hAnsi="Comic Sans MS"/>
        </w:rPr>
        <w:t xml:space="preserve"> take away</w:t>
      </w:r>
      <w:r w:rsidR="001A3328">
        <w:rPr>
          <w:rFonts w:ascii="Comic Sans MS" w:hAnsi="Comic Sans MS"/>
        </w:rPr>
        <w:t xml:space="preserve"> unless an ARD is held to change accommodations.</w:t>
      </w:r>
      <w:r w:rsidRPr="001A3328">
        <w:rPr>
          <w:rFonts w:ascii="Comic Sans MS" w:hAnsi="Comic Sans MS"/>
        </w:rPr>
        <w:t>)</w:t>
      </w:r>
    </w:p>
    <w:p w:rsidR="007D547F" w:rsidRPr="001A3328" w:rsidRDefault="007D547F" w:rsidP="007D547F">
      <w:pPr>
        <w:rPr>
          <w:rFonts w:ascii="Comic Sans MS" w:hAnsi="Comic Sans MS"/>
          <w:u w:val="single"/>
        </w:rPr>
      </w:pPr>
      <w:r w:rsidRPr="001A3328">
        <w:rPr>
          <w:rFonts w:ascii="Comic Sans MS" w:hAnsi="Comic Sans MS"/>
          <w:u w:val="single"/>
        </w:rPr>
        <w:t>Words</w:t>
      </w:r>
      <w:r w:rsidR="001A3328">
        <w:rPr>
          <w:rFonts w:ascii="Comic Sans MS" w:hAnsi="Comic Sans MS"/>
          <w:u w:val="single"/>
        </w:rPr>
        <w:t>/Phrases</w:t>
      </w:r>
      <w:r w:rsidRPr="001A3328">
        <w:rPr>
          <w:rFonts w:ascii="Comic Sans MS" w:hAnsi="Comic Sans MS"/>
          <w:u w:val="single"/>
        </w:rPr>
        <w:t xml:space="preserve"> to avoid</w:t>
      </w:r>
      <w:r w:rsidR="001A3328" w:rsidRPr="001A3328">
        <w:rPr>
          <w:rFonts w:ascii="Comic Sans MS" w:hAnsi="Comic Sans MS"/>
          <w:u w:val="single"/>
        </w:rPr>
        <w:t xml:space="preserve"> during an ARD meeting: </w:t>
      </w:r>
    </w:p>
    <w:p w:rsidR="001A3328" w:rsidRPr="001A3328" w:rsidRDefault="001A3328" w:rsidP="001A3328">
      <w:pPr>
        <w:pStyle w:val="ListParagraph"/>
        <w:numPr>
          <w:ilvl w:val="0"/>
          <w:numId w:val="3"/>
        </w:numPr>
        <w:rPr>
          <w:rFonts w:ascii="Comic Sans MS" w:hAnsi="Comic Sans MS"/>
        </w:rPr>
      </w:pPr>
      <w:r w:rsidRPr="001A3328">
        <w:rPr>
          <w:rFonts w:ascii="Comic Sans MS" w:hAnsi="Comic Sans MS"/>
        </w:rPr>
        <w:t>For students diagnosed with an Austin Spectrum Disorder, they should be referred to as a “student with autism” not “autistic”</w:t>
      </w:r>
      <w:r>
        <w:rPr>
          <w:rFonts w:ascii="Comic Sans MS" w:hAnsi="Comic Sans MS"/>
        </w:rPr>
        <w:t>.</w:t>
      </w:r>
    </w:p>
    <w:p w:rsidR="001A3328" w:rsidRPr="001A3328" w:rsidRDefault="001A3328" w:rsidP="001A3328">
      <w:pPr>
        <w:pStyle w:val="ListParagraph"/>
        <w:numPr>
          <w:ilvl w:val="0"/>
          <w:numId w:val="3"/>
        </w:numPr>
        <w:rPr>
          <w:rFonts w:ascii="Comic Sans MS" w:hAnsi="Comic Sans MS"/>
        </w:rPr>
      </w:pPr>
      <w:r w:rsidRPr="001A3328">
        <w:rPr>
          <w:rFonts w:ascii="Comic Sans MS" w:hAnsi="Comic Sans MS"/>
        </w:rPr>
        <w:t>Do not refer to general education students as “normal” and compare special education students to “normal” (indirectly, you are telling the ARD committee, including</w:t>
      </w:r>
      <w:r>
        <w:rPr>
          <w:rFonts w:ascii="Comic Sans MS" w:hAnsi="Comic Sans MS"/>
        </w:rPr>
        <w:t xml:space="preserve"> the child’s</w:t>
      </w:r>
      <w:r w:rsidRPr="001A3328">
        <w:rPr>
          <w:rFonts w:ascii="Comic Sans MS" w:hAnsi="Comic Sans MS"/>
        </w:rPr>
        <w:t xml:space="preserve"> parents, that they are not normal)</w:t>
      </w:r>
      <w:r>
        <w:rPr>
          <w:rFonts w:ascii="Comic Sans MS" w:hAnsi="Comic Sans MS"/>
        </w:rPr>
        <w:t>.</w:t>
      </w:r>
    </w:p>
    <w:p w:rsidR="001A3328" w:rsidRPr="001A3328" w:rsidRDefault="001A3328" w:rsidP="001A3328">
      <w:pPr>
        <w:pStyle w:val="ListParagraph"/>
        <w:numPr>
          <w:ilvl w:val="0"/>
          <w:numId w:val="3"/>
        </w:numPr>
        <w:rPr>
          <w:rFonts w:ascii="Comic Sans MS" w:hAnsi="Comic Sans MS"/>
        </w:rPr>
      </w:pPr>
      <w:r w:rsidRPr="001A3328">
        <w:rPr>
          <w:rFonts w:ascii="Comic Sans MS" w:hAnsi="Comic Sans MS"/>
        </w:rPr>
        <w:t>Do not mention other student’s names if referencing them to services they might receive (example: do not say “oh yeah, Johnny</w:t>
      </w:r>
      <w:r w:rsidR="00B101DD">
        <w:rPr>
          <w:rFonts w:ascii="Comic Sans MS" w:hAnsi="Comic Sans MS"/>
        </w:rPr>
        <w:t xml:space="preserve"> Smith</w:t>
      </w:r>
      <w:r w:rsidRPr="001A3328">
        <w:rPr>
          <w:rFonts w:ascii="Comic Sans MS" w:hAnsi="Comic Sans MS"/>
        </w:rPr>
        <w:t xml:space="preserve"> goes to speech too.” OR “Billy </w:t>
      </w:r>
      <w:r w:rsidR="00B101DD">
        <w:rPr>
          <w:rFonts w:ascii="Comic Sans MS" w:hAnsi="Comic Sans MS"/>
        </w:rPr>
        <w:t xml:space="preserve">Jones </w:t>
      </w:r>
      <w:r w:rsidRPr="001A3328">
        <w:rPr>
          <w:rFonts w:ascii="Comic Sans MS" w:hAnsi="Comic Sans MS"/>
        </w:rPr>
        <w:t>has social skills too.”)</w:t>
      </w:r>
    </w:p>
    <w:p w:rsidR="001A3328" w:rsidRPr="001A3328" w:rsidRDefault="001A3328" w:rsidP="007D547F">
      <w:pPr>
        <w:rPr>
          <w:rFonts w:ascii="Comic Sans MS" w:hAnsi="Comic Sans MS"/>
        </w:rPr>
      </w:pPr>
    </w:p>
    <w:p w:rsidR="00A867D4" w:rsidRPr="001A3328" w:rsidRDefault="001A3328">
      <w:pPr>
        <w:rPr>
          <w:rFonts w:ascii="Comic Sans MS" w:hAnsi="Comic Sans MS"/>
        </w:rPr>
      </w:pPr>
      <w:r w:rsidRPr="001A3328">
        <w:rPr>
          <w:rFonts w:ascii="Comic Sans MS" w:hAnsi="Comic Sans MS"/>
        </w:rPr>
        <w:t xml:space="preserve">Keep in mind that a student’s IEP is a </w:t>
      </w:r>
      <w:r w:rsidRPr="001A3328">
        <w:rPr>
          <w:rFonts w:ascii="Comic Sans MS" w:hAnsi="Comic Sans MS"/>
          <w:u w:val="single"/>
        </w:rPr>
        <w:t>LEGAL</w:t>
      </w:r>
      <w:r w:rsidRPr="001A3328">
        <w:rPr>
          <w:rFonts w:ascii="Comic Sans MS" w:hAnsi="Comic Sans MS"/>
        </w:rPr>
        <w:t xml:space="preserve"> document. It is not optional</w:t>
      </w:r>
      <w:r>
        <w:rPr>
          <w:rFonts w:ascii="Comic Sans MS" w:hAnsi="Comic Sans MS"/>
        </w:rPr>
        <w:t>,</w:t>
      </w:r>
      <w:r w:rsidRPr="001A3328">
        <w:rPr>
          <w:rFonts w:ascii="Comic Sans MS" w:hAnsi="Comic Sans MS"/>
        </w:rPr>
        <w:t xml:space="preserve"> and teachers are held accountable by law to carry out the education plan that is in the IEP. </w:t>
      </w:r>
      <w:r>
        <w:rPr>
          <w:rFonts w:ascii="Comic Sans MS" w:hAnsi="Comic Sans MS"/>
        </w:rPr>
        <w:t xml:space="preserve">Special education services are confidential and </w:t>
      </w:r>
      <w:r w:rsidR="00B101DD">
        <w:rPr>
          <w:rFonts w:ascii="Comic Sans MS" w:hAnsi="Comic Sans MS"/>
        </w:rPr>
        <w:t>should only</w:t>
      </w:r>
      <w:r>
        <w:rPr>
          <w:rFonts w:ascii="Comic Sans MS" w:hAnsi="Comic Sans MS"/>
        </w:rPr>
        <w:t xml:space="preserve"> be discussed with those </w:t>
      </w:r>
      <w:r w:rsidR="00B101DD">
        <w:rPr>
          <w:rFonts w:ascii="Comic Sans MS" w:hAnsi="Comic Sans MS"/>
        </w:rPr>
        <w:t xml:space="preserve">who are </w:t>
      </w:r>
      <w:r>
        <w:rPr>
          <w:rFonts w:ascii="Comic Sans MS" w:hAnsi="Comic Sans MS"/>
        </w:rPr>
        <w:t xml:space="preserve">involved with the child’s education. </w:t>
      </w:r>
      <w:r w:rsidR="00B101DD">
        <w:rPr>
          <w:rFonts w:ascii="Comic Sans MS" w:hAnsi="Comic Sans MS"/>
        </w:rPr>
        <w:t>This</w:t>
      </w:r>
      <w:r>
        <w:rPr>
          <w:rFonts w:ascii="Comic Sans MS" w:hAnsi="Comic Sans MS"/>
        </w:rPr>
        <w:t xml:space="preserve"> </w:t>
      </w:r>
      <w:r w:rsidR="00B101DD">
        <w:rPr>
          <w:rFonts w:ascii="Comic Sans MS" w:hAnsi="Comic Sans MS"/>
        </w:rPr>
        <w:t xml:space="preserve">is a </w:t>
      </w:r>
      <w:r>
        <w:rPr>
          <w:rFonts w:ascii="Comic Sans MS" w:hAnsi="Comic Sans MS"/>
        </w:rPr>
        <w:t xml:space="preserve">legal right that each student has and it is important that their right for confidentiality is taken seriously. </w:t>
      </w:r>
      <w:r w:rsidR="00B101DD">
        <w:rPr>
          <w:rFonts w:ascii="Comic Sans MS" w:hAnsi="Comic Sans MS"/>
        </w:rPr>
        <w:t>Please do not discuss paperwork, services, or special circumstances with friends or other teachers. This puts you and your job on the line, and it puts the student at a disadvantage.</w:t>
      </w:r>
      <w:r w:rsidRPr="001A3328">
        <w:rPr>
          <w:rFonts w:ascii="Comic Sans MS" w:hAnsi="Comic Sans MS"/>
        </w:rPr>
        <w:br/>
      </w:r>
    </w:p>
    <w:sectPr w:rsidR="00A867D4" w:rsidRPr="001A3328" w:rsidSect="00672D71">
      <w:pgSz w:w="12240" w:h="15840"/>
      <w:pgMar w:top="720" w:right="720" w:bottom="720" w:left="720" w:header="720" w:footer="720" w:gutter="0"/>
      <w:pgBorders w:zOrder="back"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E4" w:rsidRDefault="005E2BE4" w:rsidP="001A3328">
      <w:pPr>
        <w:spacing w:after="0" w:line="240" w:lineRule="auto"/>
      </w:pPr>
      <w:r>
        <w:separator/>
      </w:r>
    </w:p>
  </w:endnote>
  <w:endnote w:type="continuationSeparator" w:id="0">
    <w:p w:rsidR="005E2BE4" w:rsidRDefault="005E2BE4" w:rsidP="001A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E4" w:rsidRDefault="005E2BE4" w:rsidP="001A3328">
      <w:pPr>
        <w:spacing w:after="0" w:line="240" w:lineRule="auto"/>
      </w:pPr>
      <w:r>
        <w:separator/>
      </w:r>
    </w:p>
  </w:footnote>
  <w:footnote w:type="continuationSeparator" w:id="0">
    <w:p w:rsidR="005E2BE4" w:rsidRDefault="005E2BE4" w:rsidP="001A3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5BA"/>
    <w:multiLevelType w:val="hybridMultilevel"/>
    <w:tmpl w:val="F802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E1736"/>
    <w:multiLevelType w:val="hybridMultilevel"/>
    <w:tmpl w:val="6B18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6237B"/>
    <w:multiLevelType w:val="hybridMultilevel"/>
    <w:tmpl w:val="DB30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D4"/>
    <w:rsid w:val="001A3328"/>
    <w:rsid w:val="002D09EE"/>
    <w:rsid w:val="005E2BE4"/>
    <w:rsid w:val="00672D71"/>
    <w:rsid w:val="007D547F"/>
    <w:rsid w:val="00A867D4"/>
    <w:rsid w:val="00B101DD"/>
    <w:rsid w:val="00B97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7F"/>
    <w:pPr>
      <w:ind w:left="720"/>
      <w:contextualSpacing/>
    </w:pPr>
  </w:style>
  <w:style w:type="paragraph" w:styleId="Header">
    <w:name w:val="header"/>
    <w:basedOn w:val="Normal"/>
    <w:link w:val="HeaderChar"/>
    <w:uiPriority w:val="99"/>
    <w:unhideWhenUsed/>
    <w:rsid w:val="001A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328"/>
  </w:style>
  <w:style w:type="paragraph" w:styleId="Footer">
    <w:name w:val="footer"/>
    <w:basedOn w:val="Normal"/>
    <w:link w:val="FooterChar"/>
    <w:uiPriority w:val="99"/>
    <w:unhideWhenUsed/>
    <w:rsid w:val="001A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47F"/>
    <w:pPr>
      <w:ind w:left="720"/>
      <w:contextualSpacing/>
    </w:pPr>
  </w:style>
  <w:style w:type="paragraph" w:styleId="Header">
    <w:name w:val="header"/>
    <w:basedOn w:val="Normal"/>
    <w:link w:val="HeaderChar"/>
    <w:uiPriority w:val="99"/>
    <w:unhideWhenUsed/>
    <w:rsid w:val="001A3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328"/>
  </w:style>
  <w:style w:type="paragraph" w:styleId="Footer">
    <w:name w:val="footer"/>
    <w:basedOn w:val="Normal"/>
    <w:link w:val="FooterChar"/>
    <w:uiPriority w:val="99"/>
    <w:unhideWhenUsed/>
    <w:rsid w:val="001A3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Wise</dc:creator>
  <cp:lastModifiedBy>Amanda Horner</cp:lastModifiedBy>
  <cp:revision>2</cp:revision>
  <dcterms:created xsi:type="dcterms:W3CDTF">2013-08-19T21:28:00Z</dcterms:created>
  <dcterms:modified xsi:type="dcterms:W3CDTF">2013-08-19T21:28:00Z</dcterms:modified>
</cp:coreProperties>
</file>